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C9" w:rsidRPr="00CE53C3" w:rsidRDefault="00FB1BC9" w:rsidP="00FB1B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3C3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53C3">
        <w:rPr>
          <w:rFonts w:ascii="Times New Roman" w:hAnsi="Times New Roman"/>
          <w:b/>
          <w:sz w:val="28"/>
          <w:szCs w:val="28"/>
        </w:rPr>
        <w:t xml:space="preserve"> </w:t>
      </w:r>
    </w:p>
    <w:p w:rsidR="00FB1BC9" w:rsidRPr="00CE53C3" w:rsidRDefault="00FB1BC9" w:rsidP="00FB1B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1BC9" w:rsidRPr="00CE53C3" w:rsidRDefault="00FB1BC9" w:rsidP="00FB1B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3C3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FB1BC9" w:rsidRPr="00CE53C3" w:rsidRDefault="00FB1BC9" w:rsidP="00FB1B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3C3">
        <w:rPr>
          <w:rFonts w:ascii="Times New Roman" w:hAnsi="Times New Roman"/>
          <w:b/>
          <w:sz w:val="28"/>
          <w:szCs w:val="28"/>
        </w:rPr>
        <w:t>ГОРОД МИХАЙЛОВКА</w:t>
      </w:r>
    </w:p>
    <w:p w:rsidR="00FB1BC9" w:rsidRPr="00CE53C3" w:rsidRDefault="00FB1BC9" w:rsidP="00FB1B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3C3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FB1BC9" w:rsidRPr="00CE53C3" w:rsidRDefault="00FB1BC9" w:rsidP="00FB1B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BC9" w:rsidRPr="00CE53C3" w:rsidRDefault="00FB1BC9" w:rsidP="00FB1B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BC9" w:rsidRPr="00CE53C3" w:rsidRDefault="00FB1BC9" w:rsidP="00FB1BC9">
      <w:pPr>
        <w:jc w:val="center"/>
        <w:rPr>
          <w:rFonts w:ascii="Times New Roman" w:hAnsi="Times New Roman"/>
          <w:b/>
          <w:sz w:val="28"/>
          <w:szCs w:val="28"/>
        </w:rPr>
      </w:pPr>
      <w:r w:rsidRPr="00CE53C3">
        <w:rPr>
          <w:rFonts w:ascii="Times New Roman" w:hAnsi="Times New Roman"/>
          <w:b/>
          <w:sz w:val="28"/>
          <w:szCs w:val="28"/>
        </w:rPr>
        <w:t>ПОСТАНОВЛЕНИЕ</w:t>
      </w:r>
    </w:p>
    <w:p w:rsidR="00FB1BC9" w:rsidRPr="00CE53C3" w:rsidRDefault="00FB1BC9" w:rsidP="00FB1BC9">
      <w:pPr>
        <w:spacing w:after="0"/>
        <w:rPr>
          <w:rFonts w:ascii="Times New Roman" w:hAnsi="Times New Roman"/>
          <w:sz w:val="28"/>
          <w:szCs w:val="28"/>
        </w:rPr>
      </w:pPr>
      <w:r w:rsidRPr="00CE53C3">
        <w:rPr>
          <w:rFonts w:ascii="Times New Roman" w:hAnsi="Times New Roman"/>
          <w:sz w:val="28"/>
          <w:szCs w:val="28"/>
        </w:rPr>
        <w:t xml:space="preserve"> </w:t>
      </w:r>
    </w:p>
    <w:p w:rsidR="00FB1BC9" w:rsidRPr="00CE53C3" w:rsidRDefault="00FB1BC9" w:rsidP="00FB1BC9">
      <w:pPr>
        <w:spacing w:after="0"/>
        <w:rPr>
          <w:rFonts w:ascii="Times New Roman" w:hAnsi="Times New Roman"/>
          <w:sz w:val="28"/>
          <w:szCs w:val="28"/>
        </w:rPr>
      </w:pPr>
      <w:r w:rsidRPr="00CE53C3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CE53C3">
        <w:rPr>
          <w:rFonts w:ascii="Times New Roman" w:hAnsi="Times New Roman"/>
          <w:sz w:val="28"/>
          <w:szCs w:val="28"/>
        </w:rPr>
        <w:t xml:space="preserve">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3C3">
        <w:rPr>
          <w:rFonts w:ascii="Times New Roman" w:hAnsi="Times New Roman"/>
          <w:sz w:val="28"/>
          <w:szCs w:val="28"/>
        </w:rPr>
        <w:t xml:space="preserve">  </w:t>
      </w:r>
    </w:p>
    <w:p w:rsidR="00FB1BC9" w:rsidRPr="00CE53C3" w:rsidRDefault="00FB1BC9" w:rsidP="00FB1BC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B1BC9" w:rsidRPr="00CE53C3" w:rsidRDefault="00FB1BC9" w:rsidP="00FB1B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E53C3">
        <w:rPr>
          <w:rFonts w:ascii="Times New Roman" w:hAnsi="Times New Roman"/>
          <w:sz w:val="28"/>
          <w:szCs w:val="28"/>
        </w:rPr>
        <w:t xml:space="preserve">   О внесении изменений в постановление администрации городского округа город Михайловка Волгоградской области от 27 октября 2017 г.  №  2878 «Об утверждении муниципальной  программы «Формирование современной городской среды городского округа город Михайловка Волгоградской области на 2018-2024 годы» </w:t>
      </w:r>
    </w:p>
    <w:p w:rsidR="00FB1BC9" w:rsidRPr="00CE53C3" w:rsidRDefault="00FB1BC9" w:rsidP="00FB1B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B1BC9" w:rsidRPr="00CE53C3" w:rsidRDefault="00FB1BC9" w:rsidP="00FB1B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B1BC9" w:rsidRPr="00CE53C3" w:rsidRDefault="00FB1BC9" w:rsidP="00FB1BC9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 w:rsidRPr="00CE53C3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РФ от 10.02.2017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E53C3">
        <w:rPr>
          <w:rFonts w:ascii="Times New Roman" w:hAnsi="Times New Roman"/>
          <w:sz w:val="28"/>
          <w:szCs w:val="28"/>
        </w:rPr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Волгоградской области от 31.08.2017          № 472-п «Об утверждении государственной программы Волгоградской области «Формирование современной городской среды Волгоградской области», постановлением администрации городского округа город Михайловка Волгоградской области от 29.12.2016 № 3419 «Об утверждении Положения о муниципальных программах городского округа город Ми</w:t>
      </w:r>
      <w:r>
        <w:rPr>
          <w:rFonts w:ascii="Times New Roman" w:hAnsi="Times New Roman"/>
          <w:sz w:val="28"/>
          <w:szCs w:val="28"/>
        </w:rPr>
        <w:t>хайловка Волгоградской области»</w:t>
      </w:r>
      <w:r w:rsidRPr="00CE53C3">
        <w:rPr>
          <w:rFonts w:ascii="Times New Roman" w:hAnsi="Times New Roman"/>
          <w:sz w:val="28"/>
          <w:szCs w:val="28"/>
        </w:rPr>
        <w:t xml:space="preserve"> администрация городского округа город Михайловка Волгоградской области  п о с т а н о в л я е т:</w:t>
      </w:r>
    </w:p>
    <w:p w:rsidR="00FB1BC9" w:rsidRPr="00CE53C3" w:rsidRDefault="00FB1BC9" w:rsidP="00FB1BC9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E53C3">
        <w:rPr>
          <w:rFonts w:ascii="Times New Roman" w:hAnsi="Times New Roman"/>
          <w:sz w:val="28"/>
          <w:szCs w:val="28"/>
        </w:rPr>
        <w:t>Внести в постановление администрации городского округа город Михайловка Волгоградской области от 27.10.2017 № 2878 «Об утверждении муниципальной программы «Формирование современной городской среды городского округа город Михайловка Волгоградской области на 2018-2024 годы»  следующие изменения:</w:t>
      </w:r>
    </w:p>
    <w:p w:rsidR="00FB1BC9" w:rsidRPr="00CE53C3" w:rsidRDefault="00FB1BC9" w:rsidP="00FB1B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 xml:space="preserve">1.1.В паспорте муниципальной программы «Формирование современной городской среды городского округа город Михайловка Волгоградской области на </w:t>
      </w:r>
      <w:r w:rsidRPr="00CE53C3">
        <w:rPr>
          <w:rFonts w:ascii="Times New Roman" w:hAnsi="Times New Roman"/>
          <w:sz w:val="28"/>
          <w:szCs w:val="28"/>
        </w:rPr>
        <w:t>2018-2024 годы</w:t>
      </w:r>
      <w:r w:rsidRPr="00CE53C3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FB1BC9" w:rsidRPr="00CE53C3" w:rsidRDefault="00FB1BC9" w:rsidP="00FB1B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>раздел «Объемы и источники финансирования Программы» изложить в следующей редакции:</w:t>
      </w:r>
    </w:p>
    <w:p w:rsidR="00FB1BC9" w:rsidRPr="00CE53C3" w:rsidRDefault="00FB1BC9" w:rsidP="00FB1B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 xml:space="preserve">       «Общий объем финансирования Программы на 2018 - 2024 годы составит  - </w:t>
      </w:r>
      <w:r w:rsidR="003B1817">
        <w:rPr>
          <w:rFonts w:ascii="Times New Roman" w:hAnsi="Times New Roman" w:cs="Times New Roman"/>
          <w:sz w:val="28"/>
          <w:szCs w:val="28"/>
        </w:rPr>
        <w:t>276564,9</w:t>
      </w:r>
      <w:r w:rsidRPr="00CE53C3">
        <w:rPr>
          <w:rFonts w:ascii="Times New Roman" w:hAnsi="Times New Roman" w:cs="Times New Roman"/>
          <w:sz w:val="28"/>
          <w:szCs w:val="28"/>
        </w:rPr>
        <w:t xml:space="preserve"> тыс. рублей, в том числе из средств </w:t>
      </w:r>
    </w:p>
    <w:p w:rsidR="00FB1BC9" w:rsidRPr="00CE53C3" w:rsidRDefault="00FB1BC9" w:rsidP="00FB1BC9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lastRenderedPageBreak/>
        <w:t>федерального бюджета –</w:t>
      </w:r>
      <w:r w:rsidR="003B1817">
        <w:rPr>
          <w:rFonts w:ascii="Times New Roman" w:hAnsi="Times New Roman" w:cs="Times New Roman"/>
          <w:sz w:val="28"/>
          <w:szCs w:val="28"/>
        </w:rPr>
        <w:t>109363,6</w:t>
      </w:r>
      <w:r w:rsidRPr="00CE53C3">
        <w:rPr>
          <w:rFonts w:ascii="Times New Roman" w:hAnsi="Times New Roman" w:cs="Times New Roman"/>
          <w:sz w:val="28"/>
          <w:szCs w:val="28"/>
        </w:rPr>
        <w:t xml:space="preserve">  тыс. рублей, </w:t>
      </w:r>
    </w:p>
    <w:p w:rsidR="00FB1BC9" w:rsidRPr="00CE53C3" w:rsidRDefault="00FB1BC9" w:rsidP="00FB1BC9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 xml:space="preserve">областного бюджета  - </w:t>
      </w:r>
      <w:r w:rsidR="003B1817">
        <w:rPr>
          <w:rFonts w:ascii="Times New Roman" w:hAnsi="Times New Roman" w:cs="Times New Roman"/>
          <w:sz w:val="28"/>
          <w:szCs w:val="28"/>
        </w:rPr>
        <w:t>46788,3</w:t>
      </w:r>
      <w:r w:rsidRPr="00CE53C3">
        <w:rPr>
          <w:rFonts w:ascii="Times New Roman" w:hAnsi="Times New Roman" w:cs="Times New Roman"/>
          <w:sz w:val="28"/>
          <w:szCs w:val="28"/>
        </w:rPr>
        <w:t xml:space="preserve">  тыс. рублей,</w:t>
      </w:r>
    </w:p>
    <w:p w:rsidR="00FB1BC9" w:rsidRPr="00CE53C3" w:rsidRDefault="00FB1BC9" w:rsidP="00FB1BC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>бюджета городского округа  –</w:t>
      </w:r>
      <w:r w:rsidR="003B1817">
        <w:rPr>
          <w:rFonts w:ascii="Times New Roman" w:hAnsi="Times New Roman" w:cs="Times New Roman"/>
          <w:sz w:val="28"/>
          <w:szCs w:val="28"/>
        </w:rPr>
        <w:t>14907,0</w:t>
      </w:r>
      <w:r w:rsidRPr="00CE53C3">
        <w:rPr>
          <w:rFonts w:ascii="Times New Roman" w:hAnsi="Times New Roman" w:cs="Times New Roman"/>
          <w:sz w:val="28"/>
          <w:szCs w:val="28"/>
        </w:rPr>
        <w:t xml:space="preserve"> тыс.  рублей.;</w:t>
      </w:r>
    </w:p>
    <w:p w:rsidR="00FB1BC9" w:rsidRPr="00CE53C3" w:rsidRDefault="00FB1BC9" w:rsidP="00FB1BC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 xml:space="preserve">внебюджетные средства – </w:t>
      </w:r>
      <w:r>
        <w:rPr>
          <w:rFonts w:ascii="Times New Roman" w:hAnsi="Times New Roman" w:cs="Times New Roman"/>
          <w:sz w:val="28"/>
          <w:szCs w:val="28"/>
        </w:rPr>
        <w:t>13006,0</w:t>
      </w:r>
      <w:r w:rsidRPr="00CE53C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B1BC9" w:rsidRPr="00CE53C3" w:rsidRDefault="00FB1BC9" w:rsidP="00FB1BC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>средства межбюджетного трансферта, имеющего целевое назначение, из бюджета Волгоградской области местному бюджету городского округа город Михайловка Волгоградской области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– 90000,0 тыс. руб.».</w:t>
      </w:r>
    </w:p>
    <w:p w:rsidR="00FB1BC9" w:rsidRPr="00CE53C3" w:rsidRDefault="00FB1BC9" w:rsidP="00FB1BC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>1.2.  Раздел 6 изложить в следующей редакции:</w:t>
      </w:r>
    </w:p>
    <w:p w:rsidR="00FB1BC9" w:rsidRPr="00CE53C3" w:rsidRDefault="00FB1BC9" w:rsidP="00FB1BC9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>«6. Ресурсное обеспечение программы</w:t>
      </w:r>
    </w:p>
    <w:p w:rsidR="00FB1BC9" w:rsidRPr="00CE53C3" w:rsidRDefault="00FB1BC9" w:rsidP="00FB1B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2018 - 2024 годы составит  - </w:t>
      </w:r>
      <w:r w:rsidR="003B1817">
        <w:rPr>
          <w:rFonts w:ascii="Times New Roman" w:hAnsi="Times New Roman" w:cs="Times New Roman"/>
          <w:sz w:val="28"/>
          <w:szCs w:val="28"/>
        </w:rPr>
        <w:t>276564,9</w:t>
      </w:r>
      <w:r w:rsidRPr="00CE53C3">
        <w:rPr>
          <w:rFonts w:ascii="Times New Roman" w:hAnsi="Times New Roman" w:cs="Times New Roman"/>
          <w:sz w:val="28"/>
          <w:szCs w:val="28"/>
        </w:rPr>
        <w:t xml:space="preserve">  тыс. рублей, в том числе из средств </w:t>
      </w:r>
    </w:p>
    <w:p w:rsidR="00FB1BC9" w:rsidRPr="00CE53C3" w:rsidRDefault="00FB1BC9" w:rsidP="00FB1BC9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>федерального бюджета –</w:t>
      </w:r>
      <w:r w:rsidR="003B1817">
        <w:rPr>
          <w:rFonts w:ascii="Times New Roman" w:hAnsi="Times New Roman" w:cs="Times New Roman"/>
          <w:sz w:val="28"/>
          <w:szCs w:val="28"/>
        </w:rPr>
        <w:t>109363,6</w:t>
      </w:r>
      <w:r w:rsidRPr="00CE53C3">
        <w:rPr>
          <w:rFonts w:ascii="Times New Roman" w:hAnsi="Times New Roman" w:cs="Times New Roman"/>
          <w:sz w:val="28"/>
          <w:szCs w:val="28"/>
        </w:rPr>
        <w:t xml:space="preserve">  тыс. рублей, </w:t>
      </w:r>
    </w:p>
    <w:p w:rsidR="00FB1BC9" w:rsidRPr="00CE53C3" w:rsidRDefault="00FB1BC9" w:rsidP="00FB1BC9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 xml:space="preserve">областного бюджета  - </w:t>
      </w:r>
      <w:r w:rsidR="003B1817">
        <w:rPr>
          <w:rFonts w:ascii="Times New Roman" w:hAnsi="Times New Roman" w:cs="Times New Roman"/>
          <w:sz w:val="28"/>
          <w:szCs w:val="28"/>
        </w:rPr>
        <w:t>46788,3</w:t>
      </w:r>
      <w:r w:rsidRPr="00CE53C3">
        <w:rPr>
          <w:rFonts w:ascii="Times New Roman" w:hAnsi="Times New Roman" w:cs="Times New Roman"/>
          <w:sz w:val="28"/>
          <w:szCs w:val="28"/>
        </w:rPr>
        <w:t xml:space="preserve">  тыс. рублей,</w:t>
      </w:r>
    </w:p>
    <w:p w:rsidR="00FB1BC9" w:rsidRPr="00CE53C3" w:rsidRDefault="00FB1BC9" w:rsidP="00FB1BC9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>бюджета городского округа  –</w:t>
      </w:r>
      <w:r w:rsidR="003B1817">
        <w:rPr>
          <w:rFonts w:ascii="Times New Roman" w:hAnsi="Times New Roman" w:cs="Times New Roman"/>
          <w:sz w:val="28"/>
          <w:szCs w:val="28"/>
        </w:rPr>
        <w:t>14907,0</w:t>
      </w:r>
      <w:r w:rsidRPr="00CE53C3">
        <w:rPr>
          <w:rFonts w:ascii="Times New Roman" w:hAnsi="Times New Roman" w:cs="Times New Roman"/>
          <w:sz w:val="28"/>
          <w:szCs w:val="28"/>
        </w:rPr>
        <w:t xml:space="preserve">  тыс.  рублей;</w:t>
      </w:r>
    </w:p>
    <w:p w:rsidR="00FB1BC9" w:rsidRPr="00CE53C3" w:rsidRDefault="00FB1BC9" w:rsidP="00FB1BC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 xml:space="preserve">внебюджетные средства – </w:t>
      </w:r>
      <w:r>
        <w:rPr>
          <w:rFonts w:ascii="Times New Roman" w:hAnsi="Times New Roman" w:cs="Times New Roman"/>
          <w:sz w:val="28"/>
          <w:szCs w:val="28"/>
        </w:rPr>
        <w:t>13006,0</w:t>
      </w:r>
      <w:r w:rsidRPr="00CE53C3">
        <w:rPr>
          <w:rFonts w:ascii="Times New Roman" w:hAnsi="Times New Roman" w:cs="Times New Roman"/>
          <w:sz w:val="28"/>
          <w:szCs w:val="28"/>
        </w:rPr>
        <w:t xml:space="preserve"> тыс. руб.».</w:t>
      </w:r>
    </w:p>
    <w:p w:rsidR="00FB1BC9" w:rsidRPr="00CE53C3" w:rsidRDefault="00FB1BC9" w:rsidP="00FB1BC9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>средства межбюджетного трансферта, имеющего целевое назначение, из бюджета Волгоградской области местному бюджету городского округа город Михайловка Волгоградской области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– 90000,0 тыс. руб.</w:t>
      </w:r>
    </w:p>
    <w:p w:rsidR="00FB1BC9" w:rsidRPr="00CE53C3" w:rsidRDefault="00FB1BC9" w:rsidP="00FB1B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 xml:space="preserve">1.3. В разделе 9 абзац первый изложить в следующей редакции: </w:t>
      </w:r>
    </w:p>
    <w:p w:rsidR="00FB1BC9" w:rsidRPr="00CE53C3" w:rsidRDefault="00FB1BC9" w:rsidP="00FB1B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средств Программы на 2018 – 2024  годы составит  - </w:t>
      </w:r>
      <w:r w:rsidR="003B1817">
        <w:rPr>
          <w:rFonts w:ascii="Times New Roman" w:hAnsi="Times New Roman" w:cs="Times New Roman"/>
          <w:sz w:val="28"/>
          <w:szCs w:val="28"/>
        </w:rPr>
        <w:t>276564,9</w:t>
      </w:r>
      <w:r w:rsidRPr="00CE53C3">
        <w:rPr>
          <w:rFonts w:ascii="Times New Roman" w:hAnsi="Times New Roman" w:cs="Times New Roman"/>
          <w:sz w:val="28"/>
          <w:szCs w:val="28"/>
        </w:rPr>
        <w:t xml:space="preserve">  тыс. рублей.»;</w:t>
      </w:r>
    </w:p>
    <w:p w:rsidR="00FB1BC9" w:rsidRDefault="00FB1BC9" w:rsidP="00FB1BC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>1.4. П</w:t>
      </w:r>
      <w:r w:rsidRPr="00CE53C3">
        <w:rPr>
          <w:rFonts w:ascii="Times New Roman" w:hAnsi="Times New Roman"/>
          <w:sz w:val="28"/>
          <w:szCs w:val="28"/>
        </w:rPr>
        <w:t>риложение № 2 к муниципальной программе изложить в редакции согласно приложению №1 к настоящему постановлению.</w:t>
      </w:r>
    </w:p>
    <w:p w:rsidR="002B31A2" w:rsidRDefault="002B31A2" w:rsidP="002B31A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Pr="002B31A2">
        <w:rPr>
          <w:rFonts w:ascii="Times New Roman" w:hAnsi="Times New Roman" w:cs="Times New Roman"/>
          <w:sz w:val="28"/>
          <w:szCs w:val="28"/>
        </w:rPr>
        <w:t xml:space="preserve"> </w:t>
      </w:r>
      <w:r w:rsidRPr="00CE53C3">
        <w:rPr>
          <w:rFonts w:ascii="Times New Roman" w:hAnsi="Times New Roman" w:cs="Times New Roman"/>
          <w:sz w:val="28"/>
          <w:szCs w:val="28"/>
        </w:rPr>
        <w:t>П</w:t>
      </w:r>
      <w:r w:rsidRPr="00CE53C3">
        <w:rPr>
          <w:rFonts w:ascii="Times New Roman" w:hAnsi="Times New Roman"/>
          <w:sz w:val="28"/>
          <w:szCs w:val="28"/>
        </w:rPr>
        <w:t xml:space="preserve">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CE53C3">
        <w:rPr>
          <w:rFonts w:ascii="Times New Roman" w:hAnsi="Times New Roman"/>
          <w:sz w:val="28"/>
          <w:szCs w:val="28"/>
        </w:rPr>
        <w:t xml:space="preserve"> к муниципальной программе изложить в редакции согласно приложению №</w:t>
      </w:r>
      <w:r>
        <w:rPr>
          <w:rFonts w:ascii="Times New Roman" w:hAnsi="Times New Roman"/>
          <w:sz w:val="28"/>
          <w:szCs w:val="28"/>
        </w:rPr>
        <w:t>2</w:t>
      </w:r>
      <w:r w:rsidRPr="00CE53C3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7613D" w:rsidRDefault="00F7613D" w:rsidP="00F7613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F7613D">
        <w:rPr>
          <w:rFonts w:ascii="Times New Roman" w:hAnsi="Times New Roman" w:cs="Times New Roman"/>
          <w:sz w:val="28"/>
          <w:szCs w:val="28"/>
        </w:rPr>
        <w:t xml:space="preserve"> </w:t>
      </w:r>
      <w:r w:rsidRPr="00CE53C3">
        <w:rPr>
          <w:rFonts w:ascii="Times New Roman" w:hAnsi="Times New Roman" w:cs="Times New Roman"/>
          <w:sz w:val="28"/>
          <w:szCs w:val="28"/>
        </w:rPr>
        <w:t>П</w:t>
      </w:r>
      <w:r w:rsidRPr="00CE53C3">
        <w:rPr>
          <w:rFonts w:ascii="Times New Roman" w:hAnsi="Times New Roman"/>
          <w:sz w:val="28"/>
          <w:szCs w:val="28"/>
        </w:rPr>
        <w:t xml:space="preserve">риложение № </w:t>
      </w:r>
      <w:r>
        <w:rPr>
          <w:rFonts w:ascii="Times New Roman" w:hAnsi="Times New Roman"/>
          <w:sz w:val="28"/>
          <w:szCs w:val="28"/>
        </w:rPr>
        <w:t>5</w:t>
      </w:r>
      <w:r w:rsidRPr="00CE53C3">
        <w:rPr>
          <w:rFonts w:ascii="Times New Roman" w:hAnsi="Times New Roman"/>
          <w:sz w:val="28"/>
          <w:szCs w:val="28"/>
        </w:rPr>
        <w:t xml:space="preserve"> к муниципальной программе изложить в редакции согласно приложению №</w:t>
      </w:r>
      <w:r>
        <w:rPr>
          <w:rFonts w:ascii="Times New Roman" w:hAnsi="Times New Roman"/>
          <w:sz w:val="28"/>
          <w:szCs w:val="28"/>
        </w:rPr>
        <w:t>3</w:t>
      </w:r>
      <w:r w:rsidRPr="00CE53C3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B1BC9" w:rsidRPr="00CE53C3" w:rsidRDefault="00FB1BC9" w:rsidP="00FB1BC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E53C3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FB1BC9" w:rsidRPr="00CE53C3" w:rsidRDefault="00FB1BC9" w:rsidP="00FB1B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1BC9" w:rsidRPr="00CE53C3" w:rsidRDefault="00FB1BC9" w:rsidP="00FB1B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1BC9" w:rsidRPr="00CE53C3" w:rsidRDefault="00E12CA6" w:rsidP="00FB1B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Вр.</w:t>
      </w:r>
      <w:r w:rsidR="00892D60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о. г</w:t>
      </w:r>
      <w:r w:rsidR="00FB1BC9" w:rsidRPr="00CE53C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FB1BC9" w:rsidRPr="00CE53C3">
        <w:rPr>
          <w:rFonts w:ascii="Times New Roman" w:hAnsi="Times New Roman"/>
          <w:sz w:val="28"/>
          <w:szCs w:val="28"/>
        </w:rPr>
        <w:t xml:space="preserve"> городского округа                                                 </w:t>
      </w:r>
      <w:r>
        <w:rPr>
          <w:rFonts w:ascii="Times New Roman" w:hAnsi="Times New Roman"/>
          <w:sz w:val="28"/>
          <w:szCs w:val="28"/>
        </w:rPr>
        <w:t>Л.В. Гордиенко</w:t>
      </w:r>
      <w:r w:rsidR="00FB1BC9" w:rsidRPr="00CE53C3">
        <w:rPr>
          <w:rFonts w:ascii="Times New Roman" w:hAnsi="Times New Roman"/>
          <w:sz w:val="28"/>
          <w:szCs w:val="28"/>
        </w:rPr>
        <w:t xml:space="preserve">                  </w:t>
      </w:r>
    </w:p>
    <w:p w:rsidR="00FB1BC9" w:rsidRPr="00CE53C3" w:rsidRDefault="00FB1BC9" w:rsidP="00FB1BC9">
      <w:pPr>
        <w:pStyle w:val="a3"/>
        <w:jc w:val="right"/>
        <w:rPr>
          <w:sz w:val="28"/>
          <w:szCs w:val="28"/>
        </w:rPr>
      </w:pPr>
    </w:p>
    <w:p w:rsidR="00FB1BC9" w:rsidRPr="00CE53C3" w:rsidRDefault="00FB1BC9" w:rsidP="00FB1BC9">
      <w:pPr>
        <w:pStyle w:val="a3"/>
        <w:jc w:val="right"/>
        <w:rPr>
          <w:sz w:val="28"/>
          <w:szCs w:val="28"/>
        </w:rPr>
        <w:sectPr w:rsidR="00FB1BC9" w:rsidRPr="00CE53C3" w:rsidSect="00A033D3">
          <w:headerReference w:type="default" r:id="rId8"/>
          <w:pgSz w:w="11906" w:h="16838"/>
          <w:pgMar w:top="284" w:right="851" w:bottom="851" w:left="1701" w:header="709" w:footer="709" w:gutter="0"/>
          <w:cols w:space="708"/>
          <w:titlePg/>
          <w:docGrid w:linePitch="360"/>
        </w:sectPr>
      </w:pPr>
    </w:p>
    <w:p w:rsidR="00FB1BC9" w:rsidRPr="00CE53C3" w:rsidRDefault="00FB1BC9" w:rsidP="00FB1BC9">
      <w:pPr>
        <w:pStyle w:val="a3"/>
        <w:jc w:val="right"/>
        <w:rPr>
          <w:sz w:val="28"/>
          <w:szCs w:val="28"/>
        </w:rPr>
      </w:pPr>
      <w:r w:rsidRPr="00CE53C3">
        <w:rPr>
          <w:sz w:val="28"/>
          <w:szCs w:val="28"/>
        </w:rPr>
        <w:lastRenderedPageBreak/>
        <w:t xml:space="preserve">ПРИЛОЖЕНИЕ № 1 </w:t>
      </w:r>
    </w:p>
    <w:p w:rsidR="00FB1BC9" w:rsidRPr="00CE53C3" w:rsidRDefault="00FB1BC9" w:rsidP="00FB1BC9">
      <w:pPr>
        <w:pStyle w:val="a3"/>
        <w:jc w:val="right"/>
        <w:rPr>
          <w:sz w:val="28"/>
          <w:szCs w:val="28"/>
        </w:rPr>
      </w:pPr>
      <w:r w:rsidRPr="00CE53C3">
        <w:rPr>
          <w:sz w:val="28"/>
          <w:szCs w:val="28"/>
        </w:rPr>
        <w:t xml:space="preserve"> к постановлению администрации </w:t>
      </w:r>
    </w:p>
    <w:p w:rsidR="00FB1BC9" w:rsidRPr="00CE53C3" w:rsidRDefault="00FB1BC9" w:rsidP="00FB1BC9">
      <w:pPr>
        <w:pStyle w:val="a3"/>
        <w:jc w:val="right"/>
        <w:rPr>
          <w:sz w:val="28"/>
          <w:szCs w:val="28"/>
        </w:rPr>
      </w:pPr>
      <w:r w:rsidRPr="00CE53C3">
        <w:rPr>
          <w:sz w:val="28"/>
          <w:szCs w:val="28"/>
        </w:rPr>
        <w:t xml:space="preserve">городского округа город Михайловка </w:t>
      </w:r>
    </w:p>
    <w:p w:rsidR="00FB1BC9" w:rsidRPr="00CE53C3" w:rsidRDefault="00FB1BC9" w:rsidP="00FB1BC9">
      <w:pPr>
        <w:pStyle w:val="a3"/>
        <w:jc w:val="right"/>
        <w:rPr>
          <w:sz w:val="28"/>
          <w:szCs w:val="28"/>
        </w:rPr>
      </w:pPr>
      <w:r w:rsidRPr="00CE53C3">
        <w:rPr>
          <w:sz w:val="28"/>
          <w:szCs w:val="28"/>
        </w:rPr>
        <w:t>Волгоградской области</w:t>
      </w:r>
    </w:p>
    <w:p w:rsidR="00FB1BC9" w:rsidRPr="00CE53C3" w:rsidRDefault="00FB1BC9" w:rsidP="00FB1BC9">
      <w:pPr>
        <w:pStyle w:val="a3"/>
        <w:jc w:val="right"/>
        <w:rPr>
          <w:sz w:val="28"/>
          <w:szCs w:val="28"/>
        </w:rPr>
      </w:pPr>
      <w:r w:rsidRPr="00CE53C3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 № ______</w:t>
      </w:r>
    </w:p>
    <w:p w:rsidR="00FB1BC9" w:rsidRPr="00CE53C3" w:rsidRDefault="00FB1BC9" w:rsidP="00FB1BC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B1BC9" w:rsidRPr="00CE53C3" w:rsidRDefault="00FB1BC9" w:rsidP="00FB1BC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CE53C3">
        <w:rPr>
          <w:rFonts w:ascii="Times New Roman" w:hAnsi="Times New Roman"/>
          <w:sz w:val="28"/>
          <w:szCs w:val="28"/>
        </w:rPr>
        <w:t xml:space="preserve">ПРИЛОЖЕНИЕ  № 2 </w:t>
      </w:r>
    </w:p>
    <w:p w:rsidR="00FB1BC9" w:rsidRPr="00CE53C3" w:rsidRDefault="00FB1BC9" w:rsidP="00FB1B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B1BC9" w:rsidRPr="00CE53C3" w:rsidRDefault="00FB1BC9" w:rsidP="00FB1B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>«Формирование современной</w:t>
      </w:r>
    </w:p>
    <w:p w:rsidR="00FB1BC9" w:rsidRPr="00CE53C3" w:rsidRDefault="00FB1BC9" w:rsidP="00FB1B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 xml:space="preserve">городской среды городского </w:t>
      </w:r>
    </w:p>
    <w:p w:rsidR="00FB1BC9" w:rsidRPr="00CE53C3" w:rsidRDefault="00FB1BC9" w:rsidP="00FB1B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>округа город Михайловка</w:t>
      </w:r>
    </w:p>
    <w:p w:rsidR="00FB1BC9" w:rsidRPr="00CE53C3" w:rsidRDefault="00FB1BC9" w:rsidP="00FB1B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 xml:space="preserve">Волгоградской области на 2018-2024 годы» </w:t>
      </w:r>
    </w:p>
    <w:p w:rsidR="00FB1BC9" w:rsidRPr="00CE53C3" w:rsidRDefault="00FB1BC9" w:rsidP="00FB1BC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CE53C3">
        <w:rPr>
          <w:rFonts w:ascii="Times New Roman" w:hAnsi="Times New Roman"/>
          <w:sz w:val="28"/>
          <w:szCs w:val="28"/>
        </w:rPr>
        <w:t>ПЕРЕЧЕНЬ</w:t>
      </w:r>
    </w:p>
    <w:p w:rsidR="00FB1BC9" w:rsidRPr="00CE53C3" w:rsidRDefault="00FB1BC9" w:rsidP="00FB1BC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CE53C3">
        <w:rPr>
          <w:rFonts w:ascii="Times New Roman" w:hAnsi="Times New Roman"/>
          <w:sz w:val="28"/>
          <w:szCs w:val="28"/>
        </w:rPr>
        <w:t>Основных мероприятий муниципальной программы «Формирование современной городской среды городского округа город Михайловка Волгоградской области на 2018-2024 годы»</w:t>
      </w:r>
    </w:p>
    <w:tbl>
      <w:tblPr>
        <w:tblW w:w="15168" w:type="dxa"/>
        <w:tblInd w:w="20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6"/>
        <w:gridCol w:w="2301"/>
        <w:gridCol w:w="2410"/>
        <w:gridCol w:w="1060"/>
        <w:gridCol w:w="1359"/>
        <w:gridCol w:w="1361"/>
        <w:gridCol w:w="1323"/>
        <w:gridCol w:w="1275"/>
        <w:gridCol w:w="1418"/>
        <w:gridCol w:w="1985"/>
      </w:tblGrid>
      <w:tr w:rsidR="00FB1BC9" w:rsidRPr="00CE53C3" w:rsidTr="00A033D3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6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Непосредственные результаты реализации мероприятия</w:t>
            </w:r>
          </w:p>
        </w:tc>
      </w:tr>
      <w:tr w:rsidR="00FB1BC9" w:rsidRPr="00CE53C3" w:rsidTr="00A033D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C9" w:rsidRPr="00CE53C3" w:rsidRDefault="00FB1BC9" w:rsidP="00A03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C9" w:rsidRPr="00CE53C3" w:rsidRDefault="00FB1BC9" w:rsidP="00A03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C9" w:rsidRPr="00CE53C3" w:rsidRDefault="00FB1BC9" w:rsidP="00A03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C9" w:rsidRPr="00CE53C3" w:rsidRDefault="00FB1BC9" w:rsidP="00A03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C9" w:rsidRPr="00CE53C3" w:rsidRDefault="00FB1BC9" w:rsidP="00A03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BC9" w:rsidRPr="00CE53C3" w:rsidTr="00A033D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C9" w:rsidRPr="00CE53C3" w:rsidRDefault="00FB1BC9" w:rsidP="00A03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C9" w:rsidRPr="00CE53C3" w:rsidRDefault="00FB1BC9" w:rsidP="00A03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C9" w:rsidRPr="00CE53C3" w:rsidRDefault="00FB1BC9" w:rsidP="00A03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C9" w:rsidRPr="00CE53C3" w:rsidRDefault="00FB1BC9" w:rsidP="00A03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C9" w:rsidRPr="00CE53C3" w:rsidRDefault="00FB1BC9" w:rsidP="00A03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C9" w:rsidRPr="00CE53C3" w:rsidRDefault="00FB1BC9" w:rsidP="00A03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BC9" w:rsidRPr="00CE53C3" w:rsidTr="00A033D3">
        <w:trPr>
          <w:trHeight w:val="4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24730,7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3116,1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2473,1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рейтингового </w:t>
            </w:r>
            <w:r w:rsidRPr="00CE5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голосования по выбору общественной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архитектуры и </w:t>
            </w:r>
            <w:r w:rsidRPr="00CE53C3">
              <w:rPr>
                <w:rFonts w:ascii="Times New Roman" w:hAnsi="Times New Roman"/>
                <w:sz w:val="28"/>
                <w:szCs w:val="28"/>
              </w:rPr>
              <w:lastRenderedPageBreak/>
              <w:t>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Кредиторская задолженность по муниципальной программе «Формирование современной городской среды городского округа город Михайловка на 2017 год», </w:t>
            </w:r>
            <w:r w:rsidRPr="00CE53C3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/>
                <w:sz w:val="28"/>
                <w:szCs w:val="28"/>
              </w:rPr>
              <w:t>парка по ул. Мира в х. Сухов-2 Михайловского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город Михайловка, </w:t>
            </w:r>
            <w:r w:rsidRPr="00CE53C3">
              <w:rPr>
                <w:rFonts w:ascii="Times New Roman" w:hAnsi="Times New Roman"/>
                <w:sz w:val="28"/>
                <w:szCs w:val="28"/>
              </w:rPr>
              <w:t>отдел жилищно-коммунального хозяйства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16666,7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1666,7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5 сельских территорий </w:t>
            </w: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Изготовление полиграфической 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Листовки 10000 шт., Бюллетени 30000 шт.</w:t>
            </w: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Разработка дизайн- проектов по муниципальной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Подготовка проектно-сметной документации по объекту «Благоустройство общественной территории Парк «Победы» в г. Михайловка Волгоградской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3C3"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Проектно- сметная документация</w:t>
            </w: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ИТОГО за 2018 </w:t>
            </w:r>
            <w:r w:rsidRPr="00CE5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44003,8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20381,1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4481,2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31315,9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6 общественных территорий</w:t>
            </w: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13333,4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1333,4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4 сельских территорий</w:t>
            </w: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прилегающей к ГДК со стороны ул. Магистральная,   г. Михайловка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3C3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1 территории</w:t>
            </w: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ИТОГО за 2019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57640,3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12563,7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1396,0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31397,7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30769,7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565,2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5 общественных территорий</w:t>
            </w: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13333,3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1333,3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4 сельских территорий</w:t>
            </w: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 w:rsidRPr="00CE53C3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реализации проекта победителя Всероссийского конкурса лучших проектов создания комфортной городской среды в малых городах </w:t>
            </w:r>
            <w:r w:rsidRPr="00CE5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исторических поселениях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 «ОКС», </w:t>
            </w:r>
          </w:p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90000,0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90000,0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1 общественной территории</w:t>
            </w: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парковой зоны по ул. Коммуны с установкой монумента (инициативное бюджетирование)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147279" w:rsidRDefault="00FB1BC9" w:rsidP="00A033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1 общественной территории</w:t>
            </w: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ИТОГО за 2020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135571,0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120769,7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A033D3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37244E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29349,8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795585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28762,8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37244E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37244E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не менее </w:t>
            </w:r>
            <w:r w:rsidR="00A033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территории</w:t>
            </w: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A033D3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 w:rsidRPr="00CE53C3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ИТОГО за 2021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37244E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29349,8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37244E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28762,8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37244E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37244E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 w:rsidRPr="00CE53C3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ИТОГО за 2022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не менее 5 дворовых </w:t>
            </w:r>
            <w:r w:rsidRPr="00CE5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</w:t>
            </w: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 w:rsidRPr="00CE53C3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ИТОГО за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BC9" w:rsidRPr="00CE53C3" w:rsidTr="00A033D3">
        <w:trPr>
          <w:trHeight w:val="14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  </w:t>
            </w:r>
            <w:r w:rsidRPr="00CE53C3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ИТОГО за 2024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BC9" w:rsidRPr="00CE53C3" w:rsidTr="00A033D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C3"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5F5DF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276564,9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5F5DF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199363,6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5F5DF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C9" w:rsidRPr="00CE53C3" w:rsidRDefault="005F5DF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9" w:rsidRPr="00CE53C3" w:rsidRDefault="00FB1BC9" w:rsidP="00A03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BC9" w:rsidRPr="00CE53C3" w:rsidRDefault="00FB1BC9" w:rsidP="00FB1BC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FB1BC9" w:rsidRPr="00CE53C3" w:rsidRDefault="00FB1BC9" w:rsidP="00FB1BC9">
      <w:pPr>
        <w:rPr>
          <w:sz w:val="28"/>
          <w:szCs w:val="28"/>
        </w:rPr>
      </w:pPr>
    </w:p>
    <w:p w:rsidR="00FB1BC9" w:rsidRPr="00CE53C3" w:rsidRDefault="00FB1BC9" w:rsidP="00FB1BC9">
      <w:pPr>
        <w:rPr>
          <w:sz w:val="28"/>
          <w:szCs w:val="28"/>
        </w:rPr>
      </w:pPr>
    </w:p>
    <w:p w:rsidR="00FB1BC9" w:rsidRPr="00CE53C3" w:rsidRDefault="00FB1BC9" w:rsidP="00FB1BC9">
      <w:pPr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 xml:space="preserve">     Управляющий делами                                                                                                                                         Е.И. Аболонина</w:t>
      </w:r>
    </w:p>
    <w:p w:rsidR="00FB1BC9" w:rsidRPr="00CE53C3" w:rsidRDefault="00FB1BC9" w:rsidP="00FB1BC9">
      <w:pPr>
        <w:rPr>
          <w:sz w:val="28"/>
          <w:szCs w:val="28"/>
        </w:rPr>
      </w:pPr>
    </w:p>
    <w:p w:rsidR="00FB1BC9" w:rsidRPr="00CE53C3" w:rsidRDefault="00FB1BC9" w:rsidP="00FB1BC9">
      <w:pPr>
        <w:pStyle w:val="a3"/>
        <w:jc w:val="right"/>
        <w:rPr>
          <w:sz w:val="28"/>
          <w:szCs w:val="28"/>
        </w:rPr>
        <w:sectPr w:rsidR="00FB1BC9" w:rsidRPr="00CE53C3" w:rsidSect="002B31A2">
          <w:pgSz w:w="16838" w:h="11906" w:orient="landscape"/>
          <w:pgMar w:top="568" w:right="284" w:bottom="426" w:left="851" w:header="709" w:footer="709" w:gutter="0"/>
          <w:cols w:space="708"/>
          <w:titlePg/>
          <w:docGrid w:linePitch="360"/>
        </w:sectPr>
      </w:pPr>
    </w:p>
    <w:p w:rsidR="002B31A2" w:rsidRPr="00CE53C3" w:rsidRDefault="002B31A2" w:rsidP="002B31A2">
      <w:pPr>
        <w:pStyle w:val="a3"/>
        <w:jc w:val="right"/>
        <w:rPr>
          <w:sz w:val="28"/>
          <w:szCs w:val="28"/>
        </w:rPr>
      </w:pPr>
      <w:r w:rsidRPr="00CE53C3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№ 2</w:t>
      </w:r>
      <w:r w:rsidRPr="00CE53C3">
        <w:rPr>
          <w:sz w:val="28"/>
          <w:szCs w:val="28"/>
        </w:rPr>
        <w:t xml:space="preserve"> </w:t>
      </w:r>
    </w:p>
    <w:p w:rsidR="002B31A2" w:rsidRPr="00CE53C3" w:rsidRDefault="002B31A2" w:rsidP="002B31A2">
      <w:pPr>
        <w:pStyle w:val="a3"/>
        <w:jc w:val="right"/>
        <w:rPr>
          <w:sz w:val="28"/>
          <w:szCs w:val="28"/>
        </w:rPr>
      </w:pPr>
      <w:r w:rsidRPr="00CE53C3">
        <w:rPr>
          <w:sz w:val="28"/>
          <w:szCs w:val="28"/>
        </w:rPr>
        <w:t xml:space="preserve"> к постановлению администрации </w:t>
      </w:r>
    </w:p>
    <w:p w:rsidR="002B31A2" w:rsidRPr="00CE53C3" w:rsidRDefault="002B31A2" w:rsidP="002B31A2">
      <w:pPr>
        <w:pStyle w:val="a3"/>
        <w:jc w:val="right"/>
        <w:rPr>
          <w:sz w:val="28"/>
          <w:szCs w:val="28"/>
        </w:rPr>
      </w:pPr>
      <w:r w:rsidRPr="00CE53C3">
        <w:rPr>
          <w:sz w:val="28"/>
          <w:szCs w:val="28"/>
        </w:rPr>
        <w:t xml:space="preserve">городского округа город Михайловка </w:t>
      </w:r>
    </w:p>
    <w:p w:rsidR="002B31A2" w:rsidRPr="00CE53C3" w:rsidRDefault="002B31A2" w:rsidP="002B31A2">
      <w:pPr>
        <w:pStyle w:val="a3"/>
        <w:jc w:val="right"/>
        <w:rPr>
          <w:sz w:val="28"/>
          <w:szCs w:val="28"/>
        </w:rPr>
      </w:pPr>
      <w:r w:rsidRPr="00CE53C3">
        <w:rPr>
          <w:sz w:val="28"/>
          <w:szCs w:val="28"/>
        </w:rPr>
        <w:t>Волгоградской области</w:t>
      </w:r>
    </w:p>
    <w:p w:rsidR="002B31A2" w:rsidRPr="00CE53C3" w:rsidRDefault="002B31A2" w:rsidP="002B31A2">
      <w:pPr>
        <w:pStyle w:val="a3"/>
        <w:jc w:val="right"/>
        <w:rPr>
          <w:sz w:val="28"/>
          <w:szCs w:val="28"/>
        </w:rPr>
      </w:pPr>
      <w:r w:rsidRPr="00CE53C3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 № ______</w:t>
      </w:r>
    </w:p>
    <w:p w:rsidR="002B31A2" w:rsidRPr="00E509EB" w:rsidRDefault="002B31A2" w:rsidP="002B31A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509EB">
        <w:rPr>
          <w:rFonts w:ascii="Times New Roman" w:hAnsi="Times New Roman"/>
          <w:sz w:val="28"/>
          <w:szCs w:val="28"/>
        </w:rPr>
        <w:t>ПРИЛОЖЕНИЕ № 3</w:t>
      </w:r>
    </w:p>
    <w:p w:rsidR="002B31A2" w:rsidRPr="00E509EB" w:rsidRDefault="002B31A2" w:rsidP="002B31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509E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B31A2" w:rsidRPr="00E509EB" w:rsidRDefault="002B31A2" w:rsidP="002B31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509EB">
        <w:rPr>
          <w:rFonts w:ascii="Times New Roman" w:hAnsi="Times New Roman" w:cs="Times New Roman"/>
          <w:sz w:val="28"/>
          <w:szCs w:val="28"/>
        </w:rPr>
        <w:t>«Формирование современной</w:t>
      </w:r>
    </w:p>
    <w:p w:rsidR="002B31A2" w:rsidRPr="00E509EB" w:rsidRDefault="002B31A2" w:rsidP="002B31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509EB">
        <w:rPr>
          <w:rFonts w:ascii="Times New Roman" w:hAnsi="Times New Roman" w:cs="Times New Roman"/>
          <w:sz w:val="28"/>
          <w:szCs w:val="28"/>
        </w:rPr>
        <w:t xml:space="preserve">городской среды городского </w:t>
      </w:r>
    </w:p>
    <w:p w:rsidR="002B31A2" w:rsidRPr="00E509EB" w:rsidRDefault="002B31A2" w:rsidP="002B31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509EB">
        <w:rPr>
          <w:rFonts w:ascii="Times New Roman" w:hAnsi="Times New Roman" w:cs="Times New Roman"/>
          <w:sz w:val="28"/>
          <w:szCs w:val="28"/>
        </w:rPr>
        <w:t>округа город Михайловка</w:t>
      </w:r>
    </w:p>
    <w:p w:rsidR="002B31A2" w:rsidRPr="00E509EB" w:rsidRDefault="002B31A2" w:rsidP="002B31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509EB">
        <w:rPr>
          <w:rFonts w:ascii="Times New Roman" w:hAnsi="Times New Roman" w:cs="Times New Roman"/>
          <w:sz w:val="28"/>
          <w:szCs w:val="28"/>
        </w:rPr>
        <w:t xml:space="preserve">Волгоградской области на 2018 -2024 годы» </w:t>
      </w:r>
    </w:p>
    <w:p w:rsidR="002B31A2" w:rsidRPr="00E509EB" w:rsidRDefault="002B31A2" w:rsidP="002B31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31A2" w:rsidRDefault="002B31A2" w:rsidP="002B31A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дворовых территорий многоквартирных домов городского округа город Михайловка, прошедших отбор на 2022 год</w:t>
      </w:r>
    </w:p>
    <w:p w:rsidR="002B31A2" w:rsidRDefault="002B31A2" w:rsidP="002B31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5"/>
        <w:gridCol w:w="3466"/>
        <w:gridCol w:w="1796"/>
        <w:gridCol w:w="3553"/>
      </w:tblGrid>
      <w:tr w:rsidR="002B31A2" w:rsidTr="00E128B8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двора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Месторасположение дворовой территории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дворовой территории, кв. м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 работ </w:t>
            </w:r>
          </w:p>
        </w:tc>
      </w:tr>
      <w:tr w:rsidR="002B31A2" w:rsidTr="00E128B8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Республиканская д. 48, </w:t>
            </w:r>
          </w:p>
          <w:p w:rsidR="002B31A2" w:rsidRDefault="002B31A2" w:rsidP="00E128B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Республиканская д. 46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13468,9м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2B31A2" w:rsidTr="00E128B8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Обороны 43а</w:t>
            </w:r>
          </w:p>
          <w:p w:rsidR="002B31A2" w:rsidRDefault="002B31A2" w:rsidP="00E128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Республиканская 26а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3180,7м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2B31A2" w:rsidTr="00E128B8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2-я Краснознаменская 61</w:t>
            </w:r>
          </w:p>
          <w:p w:rsidR="002B31A2" w:rsidRDefault="002B31A2" w:rsidP="00E128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2-я Краснознаменская 61\2</w:t>
            </w:r>
          </w:p>
          <w:p w:rsidR="002B31A2" w:rsidRDefault="002B31A2" w:rsidP="00E128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2-я Краснознаменская д. 57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8530м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2B31A2" w:rsidTr="00E128B8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2-я Краснознаменская 65</w:t>
            </w:r>
          </w:p>
          <w:p w:rsidR="002B31A2" w:rsidRDefault="002B31A2" w:rsidP="00E128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2-я Краснознаменская 63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6483,8м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2B31A2" w:rsidTr="00E128B8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двор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Обороны д. 132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3055.1м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2B31A2" w:rsidTr="00E128B8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Обороны д. 69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2419,2м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2B31A2" w:rsidTr="00E128B8">
        <w:trPr>
          <w:trHeight w:val="84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Магистральная д. 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994,6м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2B31A2" w:rsidTr="00E128B8">
        <w:trPr>
          <w:trHeight w:val="84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Обороны д. 45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2418.0м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2B31A2" w:rsidTr="00E128B8">
        <w:trPr>
          <w:trHeight w:val="84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Серафимовича д. 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1158,0м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2B31A2" w:rsidTr="00E128B8">
        <w:trPr>
          <w:trHeight w:val="84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Серафимовича д. 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2B31A2" w:rsidTr="00E128B8">
        <w:trPr>
          <w:trHeight w:val="84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Обороны д. 38, 40, 40а, 42</w:t>
            </w:r>
          </w:p>
          <w:p w:rsidR="002B31A2" w:rsidRDefault="002B31A2" w:rsidP="00E128B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Республиканская д. 26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5560,0м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 перечень дополнительных работ</w:t>
            </w:r>
          </w:p>
        </w:tc>
      </w:tr>
      <w:tr w:rsidR="002B31A2" w:rsidTr="00E128B8">
        <w:trPr>
          <w:trHeight w:val="84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Обороны д. 49, 51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3964,8м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2" w:rsidRDefault="002B31A2" w:rsidP="00E12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</w:tbl>
    <w:p w:rsidR="002B31A2" w:rsidRDefault="002B31A2" w:rsidP="002B31A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31A2" w:rsidRDefault="002B31A2" w:rsidP="002B31A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31A2" w:rsidRPr="00CE53C3" w:rsidRDefault="002B31A2" w:rsidP="002B31A2">
      <w:pPr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 xml:space="preserve">  Управляющий делами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E53C3">
        <w:rPr>
          <w:rFonts w:ascii="Times New Roman" w:hAnsi="Times New Roman" w:cs="Times New Roman"/>
          <w:sz w:val="28"/>
          <w:szCs w:val="28"/>
        </w:rPr>
        <w:t xml:space="preserve">                                        Е.И. Аболонина</w:t>
      </w:r>
    </w:p>
    <w:p w:rsidR="002B31A2" w:rsidRDefault="002B31A2" w:rsidP="002B31A2">
      <w:pPr>
        <w:pStyle w:val="a3"/>
        <w:jc w:val="both"/>
        <w:rPr>
          <w:sz w:val="28"/>
          <w:szCs w:val="28"/>
        </w:rPr>
      </w:pPr>
    </w:p>
    <w:p w:rsidR="00E128B8" w:rsidRDefault="00E128B8" w:rsidP="002B31A2">
      <w:pPr>
        <w:pStyle w:val="a3"/>
        <w:jc w:val="both"/>
        <w:rPr>
          <w:sz w:val="28"/>
          <w:szCs w:val="28"/>
        </w:rPr>
      </w:pPr>
    </w:p>
    <w:p w:rsidR="00E128B8" w:rsidRDefault="00E128B8" w:rsidP="002B31A2">
      <w:pPr>
        <w:pStyle w:val="a3"/>
        <w:jc w:val="both"/>
        <w:rPr>
          <w:sz w:val="28"/>
          <w:szCs w:val="28"/>
        </w:rPr>
      </w:pPr>
    </w:p>
    <w:p w:rsidR="00F7613D" w:rsidRDefault="00F7613D" w:rsidP="002B31A2">
      <w:pPr>
        <w:pStyle w:val="a3"/>
        <w:jc w:val="both"/>
        <w:rPr>
          <w:sz w:val="28"/>
          <w:szCs w:val="28"/>
        </w:rPr>
      </w:pPr>
    </w:p>
    <w:p w:rsidR="00F7613D" w:rsidRDefault="00F7613D" w:rsidP="002B31A2">
      <w:pPr>
        <w:pStyle w:val="a3"/>
        <w:jc w:val="both"/>
        <w:rPr>
          <w:sz w:val="28"/>
          <w:szCs w:val="28"/>
        </w:rPr>
      </w:pPr>
    </w:p>
    <w:p w:rsidR="00F7613D" w:rsidRDefault="00F7613D" w:rsidP="002B31A2">
      <w:pPr>
        <w:pStyle w:val="a3"/>
        <w:jc w:val="both"/>
        <w:rPr>
          <w:sz w:val="28"/>
          <w:szCs w:val="28"/>
        </w:rPr>
      </w:pPr>
    </w:p>
    <w:p w:rsidR="00F7613D" w:rsidRDefault="00F7613D" w:rsidP="002B31A2">
      <w:pPr>
        <w:pStyle w:val="a3"/>
        <w:jc w:val="both"/>
        <w:rPr>
          <w:sz w:val="28"/>
          <w:szCs w:val="28"/>
        </w:rPr>
      </w:pPr>
    </w:p>
    <w:p w:rsidR="00F7613D" w:rsidRDefault="00F7613D" w:rsidP="002B31A2">
      <w:pPr>
        <w:pStyle w:val="a3"/>
        <w:jc w:val="both"/>
        <w:rPr>
          <w:sz w:val="28"/>
          <w:szCs w:val="28"/>
        </w:rPr>
      </w:pPr>
    </w:p>
    <w:p w:rsidR="00F7613D" w:rsidRDefault="00F7613D" w:rsidP="002B31A2">
      <w:pPr>
        <w:pStyle w:val="a3"/>
        <w:jc w:val="both"/>
        <w:rPr>
          <w:sz w:val="28"/>
          <w:szCs w:val="28"/>
        </w:rPr>
      </w:pPr>
    </w:p>
    <w:p w:rsidR="00F7613D" w:rsidRDefault="00F7613D" w:rsidP="002B31A2">
      <w:pPr>
        <w:pStyle w:val="a3"/>
        <w:jc w:val="both"/>
        <w:rPr>
          <w:sz w:val="28"/>
          <w:szCs w:val="28"/>
        </w:rPr>
      </w:pPr>
    </w:p>
    <w:p w:rsidR="00F7613D" w:rsidRDefault="00F7613D" w:rsidP="002B31A2">
      <w:pPr>
        <w:pStyle w:val="a3"/>
        <w:jc w:val="both"/>
        <w:rPr>
          <w:sz w:val="28"/>
          <w:szCs w:val="28"/>
        </w:rPr>
      </w:pPr>
    </w:p>
    <w:p w:rsidR="00F7613D" w:rsidRDefault="00F7613D" w:rsidP="002B31A2">
      <w:pPr>
        <w:pStyle w:val="a3"/>
        <w:jc w:val="both"/>
        <w:rPr>
          <w:sz w:val="28"/>
          <w:szCs w:val="28"/>
        </w:rPr>
      </w:pPr>
    </w:p>
    <w:p w:rsidR="00F7613D" w:rsidRDefault="00F7613D" w:rsidP="002B31A2">
      <w:pPr>
        <w:pStyle w:val="a3"/>
        <w:jc w:val="both"/>
        <w:rPr>
          <w:sz w:val="28"/>
          <w:szCs w:val="28"/>
        </w:rPr>
      </w:pPr>
    </w:p>
    <w:p w:rsidR="00F7613D" w:rsidRDefault="00F7613D" w:rsidP="002B31A2">
      <w:pPr>
        <w:pStyle w:val="a3"/>
        <w:jc w:val="both"/>
        <w:rPr>
          <w:sz w:val="28"/>
          <w:szCs w:val="28"/>
        </w:rPr>
      </w:pPr>
    </w:p>
    <w:p w:rsidR="00F7613D" w:rsidRDefault="00F7613D" w:rsidP="002B31A2">
      <w:pPr>
        <w:pStyle w:val="a3"/>
        <w:jc w:val="both"/>
        <w:rPr>
          <w:sz w:val="28"/>
          <w:szCs w:val="28"/>
        </w:rPr>
      </w:pPr>
    </w:p>
    <w:p w:rsidR="00F7613D" w:rsidRDefault="00F7613D" w:rsidP="002B31A2">
      <w:pPr>
        <w:pStyle w:val="a3"/>
        <w:jc w:val="both"/>
        <w:rPr>
          <w:sz w:val="28"/>
          <w:szCs w:val="28"/>
        </w:rPr>
      </w:pPr>
    </w:p>
    <w:p w:rsidR="00F7613D" w:rsidRDefault="00F7613D" w:rsidP="002B31A2">
      <w:pPr>
        <w:pStyle w:val="a3"/>
        <w:jc w:val="both"/>
        <w:rPr>
          <w:sz w:val="28"/>
          <w:szCs w:val="28"/>
        </w:rPr>
      </w:pPr>
    </w:p>
    <w:p w:rsidR="00F7613D" w:rsidRDefault="00F7613D" w:rsidP="002B31A2">
      <w:pPr>
        <w:pStyle w:val="a3"/>
        <w:jc w:val="both"/>
        <w:rPr>
          <w:sz w:val="28"/>
          <w:szCs w:val="28"/>
        </w:rPr>
      </w:pPr>
    </w:p>
    <w:p w:rsidR="00F7613D" w:rsidRDefault="00F7613D" w:rsidP="002B31A2">
      <w:pPr>
        <w:pStyle w:val="a3"/>
        <w:jc w:val="both"/>
        <w:rPr>
          <w:sz w:val="28"/>
          <w:szCs w:val="28"/>
        </w:rPr>
      </w:pPr>
    </w:p>
    <w:p w:rsidR="00F7613D" w:rsidRDefault="00F7613D" w:rsidP="002B31A2">
      <w:pPr>
        <w:pStyle w:val="a3"/>
        <w:jc w:val="both"/>
        <w:rPr>
          <w:sz w:val="28"/>
          <w:szCs w:val="28"/>
        </w:rPr>
      </w:pPr>
    </w:p>
    <w:p w:rsidR="00F7613D" w:rsidRDefault="00F7613D" w:rsidP="002B31A2">
      <w:pPr>
        <w:pStyle w:val="a3"/>
        <w:jc w:val="both"/>
        <w:rPr>
          <w:sz w:val="28"/>
          <w:szCs w:val="28"/>
        </w:rPr>
      </w:pPr>
    </w:p>
    <w:p w:rsidR="00F7613D" w:rsidRDefault="00F7613D" w:rsidP="002B31A2">
      <w:pPr>
        <w:pStyle w:val="a3"/>
        <w:jc w:val="both"/>
        <w:rPr>
          <w:sz w:val="28"/>
          <w:szCs w:val="28"/>
        </w:rPr>
      </w:pPr>
    </w:p>
    <w:p w:rsidR="00F7613D" w:rsidRDefault="00F7613D" w:rsidP="002B31A2">
      <w:pPr>
        <w:pStyle w:val="a3"/>
        <w:jc w:val="both"/>
        <w:rPr>
          <w:sz w:val="28"/>
          <w:szCs w:val="28"/>
        </w:rPr>
      </w:pPr>
    </w:p>
    <w:p w:rsidR="00F7613D" w:rsidRPr="00CE53C3" w:rsidRDefault="00F7613D" w:rsidP="00F7613D">
      <w:pPr>
        <w:pStyle w:val="a3"/>
        <w:jc w:val="right"/>
        <w:rPr>
          <w:sz w:val="28"/>
          <w:szCs w:val="28"/>
        </w:rPr>
      </w:pPr>
      <w:r w:rsidRPr="00CE53C3">
        <w:rPr>
          <w:sz w:val="28"/>
          <w:szCs w:val="28"/>
        </w:rPr>
        <w:t>П</w:t>
      </w:r>
      <w:r>
        <w:rPr>
          <w:sz w:val="28"/>
          <w:szCs w:val="28"/>
        </w:rPr>
        <w:t>РИЛОЖЕНИЕ № 3</w:t>
      </w:r>
      <w:r w:rsidRPr="00CE53C3">
        <w:rPr>
          <w:sz w:val="28"/>
          <w:szCs w:val="28"/>
        </w:rPr>
        <w:t xml:space="preserve"> </w:t>
      </w:r>
    </w:p>
    <w:p w:rsidR="00F7613D" w:rsidRPr="00CE53C3" w:rsidRDefault="00F7613D" w:rsidP="00F7613D">
      <w:pPr>
        <w:pStyle w:val="a3"/>
        <w:jc w:val="right"/>
        <w:rPr>
          <w:sz w:val="28"/>
          <w:szCs w:val="28"/>
        </w:rPr>
      </w:pPr>
      <w:r w:rsidRPr="00CE53C3">
        <w:rPr>
          <w:sz w:val="28"/>
          <w:szCs w:val="28"/>
        </w:rPr>
        <w:t xml:space="preserve"> к постановлению администрации </w:t>
      </w:r>
    </w:p>
    <w:p w:rsidR="00F7613D" w:rsidRPr="00CE53C3" w:rsidRDefault="00F7613D" w:rsidP="00F7613D">
      <w:pPr>
        <w:pStyle w:val="a3"/>
        <w:jc w:val="right"/>
        <w:rPr>
          <w:sz w:val="28"/>
          <w:szCs w:val="28"/>
        </w:rPr>
      </w:pPr>
      <w:r w:rsidRPr="00CE53C3">
        <w:rPr>
          <w:sz w:val="28"/>
          <w:szCs w:val="28"/>
        </w:rPr>
        <w:t xml:space="preserve">городского округа город Михайловка </w:t>
      </w:r>
    </w:p>
    <w:p w:rsidR="00F7613D" w:rsidRPr="00CE53C3" w:rsidRDefault="00F7613D" w:rsidP="00F7613D">
      <w:pPr>
        <w:pStyle w:val="a3"/>
        <w:jc w:val="right"/>
        <w:rPr>
          <w:sz w:val="28"/>
          <w:szCs w:val="28"/>
        </w:rPr>
      </w:pPr>
      <w:r w:rsidRPr="00CE53C3">
        <w:rPr>
          <w:sz w:val="28"/>
          <w:szCs w:val="28"/>
        </w:rPr>
        <w:t>Волгоградской области</w:t>
      </w:r>
    </w:p>
    <w:p w:rsidR="00F7613D" w:rsidRPr="00CE53C3" w:rsidRDefault="00F7613D" w:rsidP="00F7613D">
      <w:pPr>
        <w:pStyle w:val="a3"/>
        <w:jc w:val="right"/>
        <w:rPr>
          <w:sz w:val="28"/>
          <w:szCs w:val="28"/>
        </w:rPr>
      </w:pPr>
      <w:r w:rsidRPr="00CE53C3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 № ______</w:t>
      </w:r>
    </w:p>
    <w:p w:rsidR="00E128B8" w:rsidRDefault="00E128B8" w:rsidP="002B31A2">
      <w:pPr>
        <w:pStyle w:val="a3"/>
        <w:jc w:val="both"/>
        <w:rPr>
          <w:sz w:val="28"/>
          <w:szCs w:val="28"/>
        </w:rPr>
      </w:pPr>
    </w:p>
    <w:p w:rsidR="00E128B8" w:rsidRDefault="00E128B8" w:rsidP="00E128B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5</w:t>
      </w:r>
    </w:p>
    <w:p w:rsidR="00E128B8" w:rsidRDefault="00E128B8" w:rsidP="00E128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128B8" w:rsidRDefault="00E128B8" w:rsidP="00E128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</w:t>
      </w:r>
    </w:p>
    <w:p w:rsidR="00E128B8" w:rsidRDefault="00E128B8" w:rsidP="00E128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среды городского </w:t>
      </w:r>
    </w:p>
    <w:p w:rsidR="00E128B8" w:rsidRDefault="00E128B8" w:rsidP="00E128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город Михайловка</w:t>
      </w:r>
    </w:p>
    <w:p w:rsidR="00E128B8" w:rsidRDefault="00E128B8" w:rsidP="00E128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на 2018-2024 годы» </w:t>
      </w:r>
    </w:p>
    <w:p w:rsidR="00E128B8" w:rsidRDefault="00E128B8" w:rsidP="00E128B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28B8" w:rsidRDefault="00E128B8" w:rsidP="00E128B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общественных территорий городского округа город Михайловка, требующих благоустройства </w:t>
      </w:r>
    </w:p>
    <w:tbl>
      <w:tblPr>
        <w:tblStyle w:val="a4"/>
        <w:tblW w:w="0" w:type="auto"/>
        <w:tblLook w:val="04A0"/>
      </w:tblPr>
      <w:tblGrid>
        <w:gridCol w:w="1101"/>
        <w:gridCol w:w="6804"/>
        <w:gridCol w:w="1665"/>
      </w:tblGrid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</w:p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территории общего пользования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территории, кв. м.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Победы г. Михайловка. (1-й этап)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по ул. Циолковского в г. Михайловка, территория ТОС «Лидер-2»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«Памяти героев» на пересечении ул. Центральная и ул. Советская Безымянской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 между ул. Чекунова и ул. Молодежная в п. Отрадное Отрадненской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 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«Солнечный остров» (станица Арчединская, ул. Ленина) Арчединской сельской территории администрации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1823,2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по ул. Ленина в х. Сенной Сенновской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«Дубок» по ул. Ясные Зори Себровской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B8" w:rsidRDefault="00E128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B8" w:rsidRDefault="00E128B8">
            <w:pPr>
              <w:jc w:val="center"/>
              <w:rPr>
                <w:b/>
                <w:sz w:val="28"/>
                <w:szCs w:val="28"/>
              </w:rPr>
            </w:pPr>
          </w:p>
          <w:p w:rsidR="00E128B8" w:rsidRDefault="00E128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2019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B8" w:rsidRDefault="00E128B8">
            <w:pPr>
              <w:rPr>
                <w:b/>
                <w:sz w:val="28"/>
                <w:szCs w:val="28"/>
              </w:rPr>
            </w:pP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 г. Михайловка  (2 этап)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38000 м2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Привокзальная площадь железнодорожного вокзала по ул. Вокзальная,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4310.3м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«Молодежный» в районе  многоквартирных домов ул. 2-я Краснознаменская д. 57, 61, 61/2, 63, 65 и здания ЗАГС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15013,8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«Знаний» в районе многоквартирного дома ул. Обороны    д. 53 и МКОУ «СШ№7»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3964,8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«Сказка» в районе  многоквартирных домов ул. Обороны д. 65, 69, 71, 73, ул. Энгельса д. 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2419,2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«Радуга» в районе  многоквартирных домов ул. Обороны д. 43а, ул. Республиканская д. 26а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3180,7 м 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 со стороны ул. Красная, станица Етеревская, Етеревской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2109 м2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 со стороны ул. Ленина, хутор Большой, Большовской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3601м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Центральной площади по ул. Ленина, хутор Карагичевский, Карагичевской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5235,0м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МКОУ «Катасоновская СШ», хутор Катасонов, Катасоновской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3036м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ГДК со стороны ул. Магистральная,  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B8" w:rsidRDefault="00E128B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B8" w:rsidRDefault="00E128B8">
            <w:pPr>
              <w:jc w:val="center"/>
              <w:rPr>
                <w:b/>
                <w:sz w:val="28"/>
                <w:szCs w:val="28"/>
              </w:rPr>
            </w:pPr>
          </w:p>
          <w:p w:rsidR="00E128B8" w:rsidRDefault="00E128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2020 год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B8" w:rsidRDefault="00E128B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«Лукоморье». Сквер по ул. Ак. Топчиева, г. Михайловка (Новостройка)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3036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 г. Михайловка  (3 этап)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2023,7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ул. Обороны д. 38, 40, 40а, 42, ул. Республиканская д. 26,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4685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отдыха «Возрождение», ул. Набережная, х. </w:t>
            </w:r>
            <w:r>
              <w:rPr>
                <w:sz w:val="28"/>
                <w:szCs w:val="28"/>
              </w:rPr>
              <w:lastRenderedPageBreak/>
              <w:t>Раздоры, Раздорской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1379,7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культуры, по ул. Октябрьская, 34а,  х. Троицкий, Троицкой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4815 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Ленина по ул. Первомайская, п. Реконструкция, Совхозной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5904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 по ул. Магистральная, хутор Плотников-2, Октябрьской 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3123,7м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Общественное пространство на  пересечении ул. Коммуны и ул. Республиканская д. 22.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Общественное пространство </w:t>
            </w:r>
            <w:r>
              <w:rPr>
                <w:color w:val="000000"/>
                <w:sz w:val="28"/>
                <w:szCs w:val="28"/>
              </w:rPr>
              <w:t>ул. Некрасова д.26, 28, ул. Энгельса 10,8, ул. Коммуны 115, 117, 119.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620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«Михайловка. Улица Центральная» (общественная территория расположенная по адресу ул. 2-я Краснознаменская в границах ул. Республиканская и ул. Мичурина городского округа город Михайловка).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парковой зоны по ул. Коммуны с установкой монумента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196,4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B8" w:rsidRDefault="00E128B8">
            <w:pPr>
              <w:jc w:val="center"/>
              <w:rPr>
                <w:b/>
                <w:sz w:val="28"/>
                <w:szCs w:val="28"/>
              </w:rPr>
            </w:pPr>
          </w:p>
          <w:p w:rsidR="00E128B8" w:rsidRDefault="00E128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«Михайловка. Улица Центральная» (общественная территория расположенная по адресу ул. 2-я Краснознаменская в границах ул. Республиканская и ул. Мичурина городского округа город Михайловка).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«Победы» 4 этап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8 560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 w:rsidP="00317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Обороны и ул. 2-я Краснознаменская (о</w:t>
            </w:r>
            <w:r w:rsidR="003173DE">
              <w:rPr>
                <w:sz w:val="28"/>
                <w:szCs w:val="28"/>
              </w:rPr>
              <w:t xml:space="preserve">т МКД ул. 2-я Краснознаменская </w:t>
            </w:r>
            <w:r>
              <w:rPr>
                <w:sz w:val="28"/>
                <w:szCs w:val="28"/>
              </w:rPr>
              <w:t xml:space="preserve"> 20 до школы № 5).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Pr="00F87680" w:rsidRDefault="00F87680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4 465,</w:t>
            </w:r>
            <w:r w:rsidRPr="00F87680">
              <w:rPr>
                <w:color w:val="333333"/>
                <w:sz w:val="28"/>
                <w:szCs w:val="28"/>
                <w:shd w:val="clear" w:color="auto" w:fill="FFFFFF"/>
              </w:rPr>
              <w:t>94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 w:rsidP="001D23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Обороны и ул. 2-я Краснознаменская (от школы № 7 до МКД ул. Обороны</w:t>
            </w:r>
            <w:r w:rsidR="003173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57).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Pr="00F87680" w:rsidRDefault="00F87680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4 227,</w:t>
            </w:r>
            <w:r w:rsidRPr="00F87680">
              <w:rPr>
                <w:color w:val="333333"/>
                <w:sz w:val="28"/>
                <w:szCs w:val="28"/>
                <w:shd w:val="clear" w:color="auto" w:fill="FFFFFF"/>
              </w:rPr>
              <w:t>25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 w:rsidP="001D23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Общественное пространство по ул. Энгельса в границах ул. Коммуны и ул. Обороны (от </w:t>
            </w:r>
            <w:r w:rsidR="001D2306">
              <w:rPr>
                <w:sz w:val="28"/>
                <w:szCs w:val="28"/>
              </w:rPr>
              <w:t xml:space="preserve">МКД </w:t>
            </w:r>
            <w:r>
              <w:rPr>
                <w:sz w:val="28"/>
                <w:szCs w:val="28"/>
              </w:rPr>
              <w:t xml:space="preserve">ул. </w:t>
            </w:r>
            <w:r w:rsidR="001D2306">
              <w:rPr>
                <w:sz w:val="28"/>
                <w:szCs w:val="28"/>
              </w:rPr>
              <w:t>Энгельса 13</w:t>
            </w:r>
            <w:r>
              <w:rPr>
                <w:sz w:val="28"/>
                <w:szCs w:val="28"/>
              </w:rPr>
              <w:t xml:space="preserve"> до</w:t>
            </w:r>
            <w:r w:rsidR="001D2306">
              <w:rPr>
                <w:sz w:val="28"/>
                <w:szCs w:val="28"/>
              </w:rPr>
              <w:t xml:space="preserve"> МКД</w:t>
            </w:r>
            <w:r>
              <w:rPr>
                <w:sz w:val="28"/>
                <w:szCs w:val="28"/>
              </w:rPr>
              <w:t xml:space="preserve"> ул. </w:t>
            </w:r>
            <w:r w:rsidR="001D2306">
              <w:rPr>
                <w:sz w:val="28"/>
                <w:szCs w:val="28"/>
              </w:rPr>
              <w:t>Энгельса 9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4 584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 w:rsidP="001D23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Коммуны и ул. Обороны (от</w:t>
            </w:r>
            <w:r w:rsidR="001D2306">
              <w:rPr>
                <w:sz w:val="28"/>
                <w:szCs w:val="28"/>
              </w:rPr>
              <w:t xml:space="preserve"> МКД</w:t>
            </w:r>
            <w:r>
              <w:rPr>
                <w:sz w:val="28"/>
                <w:szCs w:val="28"/>
              </w:rPr>
              <w:t xml:space="preserve"> ул. </w:t>
            </w:r>
            <w:r w:rsidR="001D2306">
              <w:rPr>
                <w:sz w:val="28"/>
                <w:szCs w:val="28"/>
              </w:rPr>
              <w:t>Энгельса 9</w:t>
            </w:r>
            <w:r>
              <w:rPr>
                <w:sz w:val="28"/>
                <w:szCs w:val="28"/>
              </w:rPr>
              <w:t xml:space="preserve"> до</w:t>
            </w:r>
            <w:r w:rsidR="001D2306">
              <w:rPr>
                <w:sz w:val="28"/>
                <w:szCs w:val="28"/>
              </w:rPr>
              <w:t xml:space="preserve"> МКД</w:t>
            </w:r>
            <w:r>
              <w:rPr>
                <w:sz w:val="28"/>
                <w:szCs w:val="28"/>
              </w:rPr>
              <w:t xml:space="preserve"> ул. Коммуны</w:t>
            </w:r>
            <w:r w:rsidR="001D2306">
              <w:rPr>
                <w:sz w:val="28"/>
                <w:szCs w:val="28"/>
              </w:rPr>
              <w:t xml:space="preserve"> 113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CC7E8C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4880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tabs>
                <w:tab w:val="left" w:pos="2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E128B8" w:rsidRDefault="00E128B8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Республиканская в границах ул. Коммуны и ул. Обороны.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9 485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Обороны в границах проезд Тосовский  и ул. Республиканская.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8 750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B8" w:rsidRDefault="00E12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B8" w:rsidRDefault="00E128B8">
            <w:pPr>
              <w:jc w:val="center"/>
              <w:rPr>
                <w:b/>
                <w:sz w:val="28"/>
                <w:szCs w:val="28"/>
              </w:rPr>
            </w:pPr>
          </w:p>
          <w:p w:rsidR="00E128B8" w:rsidRDefault="00E128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2023-2024 годы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B8" w:rsidRDefault="00E128B8">
            <w:pPr>
              <w:jc w:val="both"/>
              <w:rPr>
                <w:sz w:val="28"/>
                <w:szCs w:val="28"/>
              </w:rPr>
            </w:pP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парк культуры и отдыха   им. М.М. Смехова 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129034м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 в районе городского парка культуры и отдыха им. М.М. Смехова,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59000м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128B8" w:rsidTr="00E128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Многофункциональный спортивно - досуговый центр «Здравница»,  ул. Центральная, с. Староселье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B8" w:rsidRDefault="00E1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1793,2м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E128B8" w:rsidRDefault="00E128B8" w:rsidP="002B31A2">
      <w:pPr>
        <w:pStyle w:val="a3"/>
        <w:jc w:val="both"/>
        <w:rPr>
          <w:sz w:val="28"/>
          <w:szCs w:val="28"/>
        </w:rPr>
      </w:pPr>
    </w:p>
    <w:p w:rsidR="00E509EB" w:rsidRDefault="00E509EB" w:rsidP="002B31A2">
      <w:pPr>
        <w:pStyle w:val="a3"/>
        <w:jc w:val="both"/>
        <w:rPr>
          <w:sz w:val="28"/>
          <w:szCs w:val="28"/>
        </w:rPr>
      </w:pPr>
    </w:p>
    <w:p w:rsidR="00E509EB" w:rsidRDefault="00E509EB" w:rsidP="002B31A2">
      <w:pPr>
        <w:pStyle w:val="a3"/>
        <w:jc w:val="both"/>
        <w:rPr>
          <w:sz w:val="28"/>
          <w:szCs w:val="28"/>
        </w:rPr>
      </w:pPr>
    </w:p>
    <w:p w:rsidR="00E509EB" w:rsidRDefault="00E509EB" w:rsidP="002B31A2">
      <w:pPr>
        <w:pStyle w:val="a3"/>
        <w:jc w:val="both"/>
        <w:rPr>
          <w:sz w:val="28"/>
          <w:szCs w:val="28"/>
        </w:rPr>
      </w:pPr>
    </w:p>
    <w:p w:rsidR="00E509EB" w:rsidRPr="00CE53C3" w:rsidRDefault="00E509EB" w:rsidP="00E509EB">
      <w:pPr>
        <w:rPr>
          <w:rFonts w:ascii="Times New Roman" w:hAnsi="Times New Roman" w:cs="Times New Roman"/>
          <w:sz w:val="28"/>
          <w:szCs w:val="28"/>
        </w:rPr>
      </w:pPr>
      <w:r w:rsidRPr="00CE53C3">
        <w:rPr>
          <w:rFonts w:ascii="Times New Roman" w:hAnsi="Times New Roman" w:cs="Times New Roman"/>
          <w:sz w:val="28"/>
          <w:szCs w:val="28"/>
        </w:rPr>
        <w:t xml:space="preserve">  Управляющий делами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E53C3">
        <w:rPr>
          <w:rFonts w:ascii="Times New Roman" w:hAnsi="Times New Roman" w:cs="Times New Roman"/>
          <w:sz w:val="28"/>
          <w:szCs w:val="28"/>
        </w:rPr>
        <w:t xml:space="preserve">                                        Е.И. Аболонина</w:t>
      </w:r>
    </w:p>
    <w:p w:rsidR="00E509EB" w:rsidRPr="00CE53C3" w:rsidRDefault="00E509EB" w:rsidP="002B31A2">
      <w:pPr>
        <w:pStyle w:val="a3"/>
        <w:jc w:val="both"/>
        <w:rPr>
          <w:sz w:val="28"/>
          <w:szCs w:val="28"/>
        </w:rPr>
      </w:pPr>
    </w:p>
    <w:sectPr w:rsidR="00E509EB" w:rsidRPr="00CE53C3" w:rsidSect="00A033D3">
      <w:pgSz w:w="11906" w:h="16838"/>
      <w:pgMar w:top="28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053" w:rsidRDefault="00C14053" w:rsidP="00C94AA8">
      <w:pPr>
        <w:spacing w:after="0" w:line="240" w:lineRule="auto"/>
      </w:pPr>
      <w:r>
        <w:separator/>
      </w:r>
    </w:p>
  </w:endnote>
  <w:endnote w:type="continuationSeparator" w:id="1">
    <w:p w:rsidR="00C14053" w:rsidRDefault="00C14053" w:rsidP="00C9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053" w:rsidRDefault="00C14053" w:rsidP="00C94AA8">
      <w:pPr>
        <w:spacing w:after="0" w:line="240" w:lineRule="auto"/>
      </w:pPr>
      <w:r>
        <w:separator/>
      </w:r>
    </w:p>
  </w:footnote>
  <w:footnote w:type="continuationSeparator" w:id="1">
    <w:p w:rsidR="00C14053" w:rsidRDefault="00C14053" w:rsidP="00C94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9779"/>
      <w:docPartObj>
        <w:docPartGallery w:val="Page Numbers (Top of Page)"/>
        <w:docPartUnique/>
      </w:docPartObj>
    </w:sdtPr>
    <w:sdtContent>
      <w:p w:rsidR="00F7613D" w:rsidRDefault="0020032E">
        <w:pPr>
          <w:pStyle w:val="a5"/>
          <w:jc w:val="center"/>
        </w:pPr>
        <w:fldSimple w:instr=" PAGE   \* MERGEFORMAT ">
          <w:r w:rsidR="00CC7E8C">
            <w:rPr>
              <w:noProof/>
            </w:rPr>
            <w:t>16</w:t>
          </w:r>
        </w:fldSimple>
      </w:p>
    </w:sdtContent>
  </w:sdt>
  <w:p w:rsidR="00F7613D" w:rsidRDefault="00F761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1BC9"/>
    <w:rsid w:val="001963A8"/>
    <w:rsid w:val="001D2306"/>
    <w:rsid w:val="0020032E"/>
    <w:rsid w:val="00247D3D"/>
    <w:rsid w:val="002B31A2"/>
    <w:rsid w:val="00301920"/>
    <w:rsid w:val="003173DE"/>
    <w:rsid w:val="0037244E"/>
    <w:rsid w:val="003B1817"/>
    <w:rsid w:val="005F5DF9"/>
    <w:rsid w:val="0060219A"/>
    <w:rsid w:val="00795585"/>
    <w:rsid w:val="007D660D"/>
    <w:rsid w:val="00892D60"/>
    <w:rsid w:val="008C57DB"/>
    <w:rsid w:val="00910459"/>
    <w:rsid w:val="00A033D3"/>
    <w:rsid w:val="00C14053"/>
    <w:rsid w:val="00C94AA8"/>
    <w:rsid w:val="00CC7E8C"/>
    <w:rsid w:val="00D37A07"/>
    <w:rsid w:val="00E128B8"/>
    <w:rsid w:val="00E12CA6"/>
    <w:rsid w:val="00E509EB"/>
    <w:rsid w:val="00F3029C"/>
    <w:rsid w:val="00F5639E"/>
    <w:rsid w:val="00F7613D"/>
    <w:rsid w:val="00F87680"/>
    <w:rsid w:val="00FB1BC9"/>
    <w:rsid w:val="00FC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B1B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3">
    <w:name w:val="No Spacing"/>
    <w:qFormat/>
    <w:rsid w:val="00FB1B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B1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B1BC9"/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FB1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B1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1BC9"/>
  </w:style>
  <w:style w:type="character" w:customStyle="1" w:styleId="ConsPlusNormal0">
    <w:name w:val="ConsPlusNormal Знак"/>
    <w:link w:val="ConsPlusNormal"/>
    <w:uiPriority w:val="99"/>
    <w:locked/>
    <w:rsid w:val="00FB1BC9"/>
    <w:rPr>
      <w:rFonts w:ascii="Calibri" w:eastAsia="Calibri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B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17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2020-09-09T05:29:00Z</cp:lastPrinted>
  <dcterms:created xsi:type="dcterms:W3CDTF">2020-08-27T06:56:00Z</dcterms:created>
  <dcterms:modified xsi:type="dcterms:W3CDTF">2020-09-09T06:29:00Z</dcterms:modified>
</cp:coreProperties>
</file>